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A9" w:rsidRDefault="00894BA9" w:rsidP="00552461">
      <w:pPr>
        <w:jc w:val="center"/>
        <w:rPr>
          <w:rFonts w:ascii="方正小标宋简体" w:eastAsia="方正小标宋简体"/>
          <w:sz w:val="32"/>
        </w:rPr>
      </w:pPr>
      <w:r w:rsidRPr="00552461">
        <w:rPr>
          <w:rFonts w:ascii="方正小标宋简体" w:eastAsia="方正小标宋简体" w:hint="eastAsia"/>
          <w:sz w:val="32"/>
        </w:rPr>
        <w:t>西安物华巨能爆破器材有限责任公司</w:t>
      </w:r>
    </w:p>
    <w:p w:rsidR="00894BA9" w:rsidRPr="0094542B" w:rsidRDefault="00894BA9" w:rsidP="003C77C6">
      <w:pPr>
        <w:spacing w:line="520" w:lineRule="exact"/>
        <w:rPr>
          <w:rFonts w:ascii="仿宋_GB2312" w:eastAsia="仿宋_GB2312"/>
          <w:b/>
          <w:sz w:val="28"/>
        </w:rPr>
      </w:pPr>
      <w:r w:rsidRPr="0094542B">
        <w:rPr>
          <w:rFonts w:ascii="仿宋_GB2312" w:eastAsia="仿宋_GB2312" w:hint="eastAsia"/>
          <w:b/>
          <w:sz w:val="28"/>
        </w:rPr>
        <w:t>单位简介</w:t>
      </w:r>
    </w:p>
    <w:p w:rsidR="00894BA9" w:rsidRDefault="00894BA9" w:rsidP="003C77C6">
      <w:pPr>
        <w:spacing w:line="520" w:lineRule="exact"/>
        <w:ind w:firstLineChars="200" w:firstLine="31680"/>
        <w:rPr>
          <w:rFonts w:ascii="仿宋_GB2312" w:eastAsia="仿宋_GB2312"/>
          <w:sz w:val="28"/>
        </w:rPr>
      </w:pPr>
      <w:r w:rsidRPr="0091468A">
        <w:rPr>
          <w:rFonts w:ascii="仿宋_GB2312" w:eastAsia="仿宋_GB2312" w:hint="eastAsia"/>
          <w:sz w:val="28"/>
        </w:rPr>
        <w:t>西安物华巨能爆破器材有限责任公司成立于</w:t>
      </w:r>
      <w:r w:rsidRPr="0091468A">
        <w:rPr>
          <w:rFonts w:ascii="仿宋_GB2312" w:eastAsia="仿宋_GB2312"/>
          <w:sz w:val="28"/>
        </w:rPr>
        <w:t>2009</w:t>
      </w:r>
      <w:r w:rsidRPr="0091468A">
        <w:rPr>
          <w:rFonts w:ascii="仿宋_GB2312" w:eastAsia="仿宋_GB2312" w:hint="eastAsia"/>
          <w:sz w:val="28"/>
        </w:rPr>
        <w:t>年</w:t>
      </w:r>
      <w:r w:rsidRPr="0091468A">
        <w:rPr>
          <w:rFonts w:ascii="仿宋_GB2312" w:eastAsia="仿宋_GB2312"/>
          <w:sz w:val="28"/>
        </w:rPr>
        <w:t>3</w:t>
      </w:r>
      <w:r w:rsidRPr="0091468A">
        <w:rPr>
          <w:rFonts w:ascii="仿宋_GB2312" w:eastAsia="仿宋_GB2312" w:hint="eastAsia"/>
          <w:sz w:val="28"/>
        </w:rPr>
        <w:t>月，坐落于古城西安城南，隶属于中国兵器工业集团公司北方特种能源集团有限公司。公司前身为陕西应用物理化学研究所（</w:t>
      </w:r>
      <w:r w:rsidRPr="0091468A">
        <w:rPr>
          <w:rFonts w:ascii="仿宋_GB2312" w:eastAsia="仿宋_GB2312"/>
          <w:sz w:val="28"/>
        </w:rPr>
        <w:t>213</w:t>
      </w:r>
      <w:r w:rsidRPr="0091468A">
        <w:rPr>
          <w:rFonts w:ascii="仿宋_GB2312" w:eastAsia="仿宋_GB2312" w:hint="eastAsia"/>
          <w:sz w:val="28"/>
        </w:rPr>
        <w:t>所）第五研究室，主要从事民用爆破物品及其配件的研制开发、生产、销售及技术服务</w:t>
      </w:r>
      <w:r>
        <w:rPr>
          <w:rFonts w:ascii="仿宋_GB2312" w:eastAsia="仿宋_GB2312" w:hint="eastAsia"/>
          <w:sz w:val="28"/>
        </w:rPr>
        <w:t>、</w:t>
      </w:r>
      <w:r w:rsidRPr="0091468A">
        <w:rPr>
          <w:rFonts w:ascii="仿宋_GB2312" w:eastAsia="仿宋_GB2312" w:hint="eastAsia"/>
          <w:sz w:val="28"/>
        </w:rPr>
        <w:t>普通货物运输。石油井下工具的销售；油气井测井工程、</w:t>
      </w:r>
      <w:r>
        <w:rPr>
          <w:rFonts w:ascii="仿宋_GB2312" w:eastAsia="仿宋_GB2312" w:hint="eastAsia"/>
          <w:sz w:val="28"/>
        </w:rPr>
        <w:t>石油</w:t>
      </w:r>
      <w:r w:rsidRPr="0091468A">
        <w:rPr>
          <w:rFonts w:ascii="仿宋_GB2312" w:eastAsia="仿宋_GB2312" w:hint="eastAsia"/>
          <w:sz w:val="28"/>
        </w:rPr>
        <w:t>射孔工程的施工；货物及技术的进出口业务。</w:t>
      </w:r>
    </w:p>
    <w:p w:rsidR="00894BA9" w:rsidRPr="00962165" w:rsidRDefault="00894BA9" w:rsidP="003C77C6">
      <w:pPr>
        <w:spacing w:line="520" w:lineRule="exact"/>
        <w:rPr>
          <w:rFonts w:ascii="仿宋_GB2312" w:eastAsia="仿宋_GB2312"/>
          <w:b/>
          <w:sz w:val="28"/>
        </w:rPr>
      </w:pPr>
      <w:r w:rsidRPr="00962165">
        <w:rPr>
          <w:rFonts w:ascii="仿宋_GB2312" w:eastAsia="仿宋_GB2312" w:hint="eastAsia"/>
          <w:b/>
          <w:sz w:val="28"/>
        </w:rPr>
        <w:t>科技创新能力</w:t>
      </w:r>
    </w:p>
    <w:p w:rsidR="00894BA9" w:rsidRDefault="00894BA9" w:rsidP="003C77C6">
      <w:pPr>
        <w:spacing w:line="520" w:lineRule="exact"/>
        <w:ind w:firstLineChars="200" w:firstLine="31680"/>
        <w:rPr>
          <w:rFonts w:ascii="仿宋_GB2312" w:eastAsia="仿宋_GB2312"/>
          <w:sz w:val="28"/>
        </w:rPr>
      </w:pPr>
      <w:r w:rsidRPr="0091468A">
        <w:rPr>
          <w:rFonts w:ascii="仿宋_GB2312" w:eastAsia="仿宋_GB2312" w:hint="eastAsia"/>
          <w:sz w:val="28"/>
        </w:rPr>
        <w:t>经过近四十年的锐意进取和创新发展，公司积累了丰富的石油射孔爆破器材设计开发和生产制造经验，形成了多品种系列化的石油射孔产品和技术，各类产品被广泛应用于电缆射孔、油管传输射孔、复合射孔以及各种特殊射孔工艺中，是国内石油射孔领域自主研发制造品种齐全的单位。</w:t>
      </w:r>
    </w:p>
    <w:p w:rsidR="00894BA9" w:rsidRDefault="00894BA9" w:rsidP="003C77C6">
      <w:pPr>
        <w:spacing w:line="520" w:lineRule="exact"/>
        <w:ind w:firstLineChars="200" w:firstLine="31680"/>
        <w:rPr>
          <w:rFonts w:ascii="仿宋_GB2312" w:eastAsia="仿宋_GB2312"/>
          <w:sz w:val="28"/>
        </w:rPr>
      </w:pPr>
      <w:r w:rsidRPr="0091468A">
        <w:rPr>
          <w:rFonts w:ascii="仿宋_GB2312" w:eastAsia="仿宋_GB2312" w:hint="eastAsia"/>
          <w:sz w:val="28"/>
        </w:rPr>
        <w:t>目前公</w:t>
      </w:r>
      <w:bookmarkStart w:id="0" w:name="_GoBack"/>
      <w:bookmarkEnd w:id="0"/>
      <w:r w:rsidRPr="0091468A">
        <w:rPr>
          <w:rFonts w:ascii="仿宋_GB2312" w:eastAsia="仿宋_GB2312" w:hint="eastAsia"/>
          <w:sz w:val="28"/>
        </w:rPr>
        <w:t>司取得国家发明和实用新型专利技术</w:t>
      </w:r>
      <w:r w:rsidRPr="0091468A">
        <w:rPr>
          <w:rFonts w:ascii="仿宋_GB2312" w:eastAsia="仿宋_GB2312"/>
          <w:sz w:val="28"/>
        </w:rPr>
        <w:t>60</w:t>
      </w:r>
      <w:r w:rsidRPr="0091468A">
        <w:rPr>
          <w:rFonts w:ascii="仿宋_GB2312" w:eastAsia="仿宋_GB2312" w:hint="eastAsia"/>
          <w:sz w:val="28"/>
        </w:rPr>
        <w:t>余项，研制成功的超高温深穿透射孔器、延缝射孔器、长延期传爆装置、定方位射孔器、</w:t>
      </w:r>
      <w:r w:rsidRPr="0091468A">
        <w:rPr>
          <w:rFonts w:ascii="仿宋_GB2312" w:eastAsia="仿宋_GB2312"/>
          <w:sz w:val="28"/>
        </w:rPr>
        <w:t>TCP</w:t>
      </w:r>
      <w:r w:rsidRPr="0091468A">
        <w:rPr>
          <w:rFonts w:ascii="仿宋_GB2312" w:eastAsia="仿宋_GB2312" w:hint="eastAsia"/>
          <w:sz w:val="28"/>
        </w:rPr>
        <w:t>监测识别系统、新型超高温射孔弹等新技术新产品，达到了国内领先和国际先进水平。</w:t>
      </w:r>
    </w:p>
    <w:p w:rsidR="00894BA9" w:rsidRPr="000F6D12" w:rsidRDefault="00894BA9" w:rsidP="003C77C6">
      <w:pPr>
        <w:spacing w:line="520" w:lineRule="exact"/>
        <w:rPr>
          <w:rFonts w:ascii="仿宋_GB2312" w:eastAsia="仿宋_GB2312"/>
          <w:b/>
          <w:sz w:val="28"/>
        </w:rPr>
      </w:pPr>
      <w:r w:rsidRPr="000F6D12">
        <w:rPr>
          <w:rFonts w:ascii="仿宋_GB2312" w:eastAsia="仿宋_GB2312" w:hint="eastAsia"/>
          <w:b/>
          <w:sz w:val="28"/>
        </w:rPr>
        <w:t>人力资源</w:t>
      </w:r>
    </w:p>
    <w:p w:rsidR="00894BA9" w:rsidRDefault="00894BA9" w:rsidP="003C77C6">
      <w:pPr>
        <w:spacing w:line="520" w:lineRule="exact"/>
        <w:ind w:firstLineChars="200" w:firstLine="31680"/>
        <w:rPr>
          <w:rFonts w:ascii="仿宋_GB2312" w:eastAsia="仿宋_GB2312"/>
          <w:sz w:val="28"/>
        </w:rPr>
      </w:pPr>
      <w:r w:rsidRPr="00721F70">
        <w:rPr>
          <w:rFonts w:ascii="仿宋_GB2312" w:eastAsia="仿宋_GB2312" w:hint="eastAsia"/>
          <w:sz w:val="28"/>
        </w:rPr>
        <w:t>公司现有员工</w:t>
      </w:r>
      <w:r w:rsidRPr="00721F70">
        <w:rPr>
          <w:rFonts w:ascii="仿宋_GB2312" w:eastAsia="仿宋_GB2312"/>
          <w:sz w:val="28"/>
        </w:rPr>
        <w:t>2</w:t>
      </w:r>
      <w:r>
        <w:rPr>
          <w:rFonts w:ascii="仿宋_GB2312" w:eastAsia="仿宋_GB2312"/>
          <w:sz w:val="28"/>
        </w:rPr>
        <w:t>61</w:t>
      </w:r>
      <w:r w:rsidRPr="00721F70">
        <w:rPr>
          <w:rFonts w:ascii="仿宋_GB2312" w:eastAsia="仿宋_GB2312" w:hint="eastAsia"/>
          <w:sz w:val="28"/>
        </w:rPr>
        <w:t>人，拥有石油射孔领域专家及研究员</w:t>
      </w:r>
      <w:r>
        <w:rPr>
          <w:rFonts w:ascii="仿宋_GB2312" w:eastAsia="仿宋_GB2312"/>
          <w:sz w:val="28"/>
        </w:rPr>
        <w:t>3</w:t>
      </w:r>
      <w:r w:rsidRPr="00721F70">
        <w:rPr>
          <w:rFonts w:ascii="仿宋_GB2312" w:eastAsia="仿宋_GB2312" w:hint="eastAsia"/>
          <w:sz w:val="28"/>
        </w:rPr>
        <w:t>名，高级工程师</w:t>
      </w:r>
      <w:r w:rsidRPr="00721F70">
        <w:rPr>
          <w:rFonts w:ascii="仿宋_GB2312" w:eastAsia="仿宋_GB2312"/>
          <w:sz w:val="28"/>
        </w:rPr>
        <w:t>2</w:t>
      </w:r>
      <w:r>
        <w:rPr>
          <w:rFonts w:ascii="仿宋_GB2312" w:eastAsia="仿宋_GB2312"/>
          <w:sz w:val="28"/>
        </w:rPr>
        <w:t>5</w:t>
      </w:r>
      <w:r w:rsidRPr="00721F70">
        <w:rPr>
          <w:rFonts w:ascii="仿宋_GB2312" w:eastAsia="仿宋_GB2312" w:hint="eastAsia"/>
          <w:sz w:val="28"/>
        </w:rPr>
        <w:t>名，专业从事研发工作的人员达到公司总人数的</w:t>
      </w:r>
      <w:r w:rsidRPr="00721F70">
        <w:rPr>
          <w:rFonts w:ascii="仿宋_GB2312" w:eastAsia="仿宋_GB2312"/>
          <w:sz w:val="28"/>
        </w:rPr>
        <w:t>2</w:t>
      </w:r>
      <w:r>
        <w:rPr>
          <w:rFonts w:ascii="仿宋_GB2312" w:eastAsia="仿宋_GB2312"/>
          <w:sz w:val="28"/>
        </w:rPr>
        <w:t>2</w:t>
      </w:r>
      <w:r w:rsidRPr="00721F70">
        <w:rPr>
          <w:rFonts w:ascii="仿宋_GB2312" w:eastAsia="仿宋_GB2312"/>
          <w:sz w:val="28"/>
        </w:rPr>
        <w:t>%</w:t>
      </w:r>
      <w:r w:rsidRPr="00721F70">
        <w:rPr>
          <w:rFonts w:ascii="仿宋_GB2312" w:eastAsia="仿宋_GB2312" w:hint="eastAsia"/>
          <w:sz w:val="28"/>
        </w:rPr>
        <w:t>，经营管理人员</w:t>
      </w:r>
      <w:r w:rsidRPr="00721F70">
        <w:rPr>
          <w:rFonts w:ascii="仿宋_GB2312" w:eastAsia="仿宋_GB2312"/>
          <w:sz w:val="28"/>
        </w:rPr>
        <w:t>11%</w:t>
      </w:r>
      <w:r w:rsidRPr="00721F70">
        <w:rPr>
          <w:rFonts w:ascii="仿宋_GB2312" w:eastAsia="仿宋_GB2312" w:hint="eastAsia"/>
          <w:sz w:val="28"/>
        </w:rPr>
        <w:t>。秉承“知人善用、德才并举、以德为先”的用人理念，公司培养了一支核心价值观统一、政治思想素养高、专业技术水平精、团结奋进的堡垒团队，在火工品专业、机械专业、化工专业、石油工程专业等方面公司拥有完善的知识结构，人员结构梯度合理。</w:t>
      </w:r>
    </w:p>
    <w:p w:rsidR="00894BA9" w:rsidRPr="00903D32" w:rsidRDefault="00894BA9" w:rsidP="003C77C6">
      <w:pPr>
        <w:spacing w:line="520" w:lineRule="exact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福利待遇</w:t>
      </w:r>
    </w:p>
    <w:p w:rsidR="00894BA9" w:rsidRPr="0091468A" w:rsidRDefault="00894BA9" w:rsidP="003C77C6">
      <w:pPr>
        <w:spacing w:line="520" w:lineRule="exact"/>
        <w:ind w:firstLineChars="200" w:firstLine="316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健全的五险一金福利、保障性员工住房补贴、人性化的带薪休假制度、完善的人才发展渠道、员工宿舍安排、职工健康体检计划、职工用餐补贴、夏季防暑降温补贴、冬季取暖补贴等。</w:t>
      </w:r>
    </w:p>
    <w:p w:rsidR="00894BA9" w:rsidRDefault="00894BA9">
      <w:pPr>
        <w:rPr>
          <w:rFonts w:ascii="仿宋_GB2312" w:eastAsia="仿宋_GB2312"/>
          <w:b/>
          <w:sz w:val="28"/>
        </w:rPr>
      </w:pPr>
      <w:r w:rsidRPr="0094542B">
        <w:rPr>
          <w:rFonts w:ascii="仿宋_GB2312" w:eastAsia="仿宋_GB2312" w:hint="eastAsia"/>
          <w:b/>
          <w:sz w:val="28"/>
        </w:rPr>
        <w:t>招聘计划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1701"/>
        <w:gridCol w:w="1843"/>
        <w:gridCol w:w="1276"/>
        <w:gridCol w:w="1633"/>
        <w:gridCol w:w="1344"/>
      </w:tblGrid>
      <w:tr w:rsidR="00894BA9" w:rsidRPr="00C57AF4" w:rsidTr="003C77C6">
        <w:trPr>
          <w:trHeight w:val="497"/>
        </w:trPr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b/>
                <w:sz w:val="22"/>
              </w:rPr>
            </w:pPr>
            <w:r w:rsidRPr="00C57AF4">
              <w:rPr>
                <w:rFonts w:ascii="仿宋_GB2312" w:eastAsia="仿宋_GB2312" w:hint="eastAsia"/>
                <w:b/>
                <w:sz w:val="22"/>
              </w:rPr>
              <w:t>序号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b/>
                <w:sz w:val="22"/>
              </w:rPr>
            </w:pPr>
            <w:r w:rsidRPr="00C57AF4">
              <w:rPr>
                <w:rFonts w:ascii="仿宋_GB2312" w:eastAsia="仿宋_GB2312" w:hint="eastAsia"/>
                <w:b/>
                <w:sz w:val="22"/>
              </w:rPr>
              <w:t>职位名称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b/>
                <w:sz w:val="22"/>
              </w:rPr>
            </w:pPr>
            <w:r w:rsidRPr="00C57AF4">
              <w:rPr>
                <w:rFonts w:ascii="仿宋_GB2312" w:eastAsia="仿宋_GB2312" w:hint="eastAsia"/>
                <w:b/>
                <w:sz w:val="22"/>
              </w:rPr>
              <w:t>招聘专业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b/>
                <w:sz w:val="22"/>
              </w:rPr>
            </w:pPr>
            <w:r w:rsidRPr="00C57AF4">
              <w:rPr>
                <w:rFonts w:ascii="仿宋_GB2312" w:eastAsia="仿宋_GB2312" w:hint="eastAsia"/>
                <w:b/>
                <w:sz w:val="22"/>
              </w:rPr>
              <w:t>需求学历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b/>
                <w:sz w:val="22"/>
              </w:rPr>
            </w:pPr>
            <w:r w:rsidRPr="00C57AF4">
              <w:rPr>
                <w:rFonts w:ascii="仿宋_GB2312" w:eastAsia="仿宋_GB2312" w:hint="eastAsia"/>
                <w:b/>
                <w:sz w:val="22"/>
              </w:rPr>
              <w:t>所在省市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b/>
                <w:sz w:val="22"/>
              </w:rPr>
            </w:pPr>
            <w:r w:rsidRPr="00C57AF4">
              <w:rPr>
                <w:rFonts w:ascii="仿宋_GB2312" w:eastAsia="仿宋_GB2312" w:hint="eastAsia"/>
                <w:b/>
                <w:sz w:val="22"/>
              </w:rPr>
              <w:t>招聘人数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火工品设计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机械设计制造及其自动化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研究生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2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火工品设计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弹药工程与爆炸技术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研究生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2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仪器仪表开发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电子信息技术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研究生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电子信息开发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检测技术与自动化装置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研究生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机械产品设计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机械制造及其自动化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本科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2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火工品设计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特种能源工程与烟火技术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</w:rPr>
            </w:pPr>
            <w:r w:rsidRPr="00C57AF4">
              <w:rPr>
                <w:rFonts w:ascii="仿宋_GB2312" w:eastAsia="仿宋_GB2312" w:hint="eastAsia"/>
              </w:rPr>
              <w:t>本科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2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火工品工艺设计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弹药工程与爆炸技术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本科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控制电路设计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电子信息工程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本科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火工品设计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有色金属冶金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</w:rPr>
            </w:pPr>
            <w:r w:rsidRPr="00C57AF4">
              <w:rPr>
                <w:rFonts w:ascii="仿宋_GB2312" w:eastAsia="仿宋_GB2312" w:hint="eastAsia"/>
              </w:rPr>
              <w:t>本科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</w:t>
            </w:r>
          </w:p>
        </w:tc>
      </w:tr>
      <w:tr w:rsidR="00894BA9" w:rsidRPr="00C57AF4" w:rsidTr="003C77C6">
        <w:tc>
          <w:tcPr>
            <w:tcW w:w="675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国际市场营销</w:t>
            </w:r>
          </w:p>
        </w:tc>
        <w:tc>
          <w:tcPr>
            <w:tcW w:w="1843" w:type="dxa"/>
            <w:vAlign w:val="center"/>
          </w:tcPr>
          <w:p w:rsidR="00894BA9" w:rsidRPr="00C57AF4" w:rsidRDefault="00894BA9" w:rsidP="003C77C6">
            <w:pPr>
              <w:spacing w:line="400" w:lineRule="exact"/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国际经济与贸易</w:t>
            </w:r>
          </w:p>
        </w:tc>
        <w:tc>
          <w:tcPr>
            <w:tcW w:w="1276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</w:rPr>
            </w:pPr>
            <w:r w:rsidRPr="00C57AF4">
              <w:rPr>
                <w:rFonts w:ascii="仿宋_GB2312" w:eastAsia="仿宋_GB2312" w:hint="eastAsia"/>
              </w:rPr>
              <w:t>本科</w:t>
            </w:r>
          </w:p>
        </w:tc>
        <w:tc>
          <w:tcPr>
            <w:tcW w:w="1633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 w:hint="eastAsia"/>
                <w:sz w:val="22"/>
              </w:rPr>
              <w:t>陕西省西安市</w:t>
            </w:r>
          </w:p>
        </w:tc>
        <w:tc>
          <w:tcPr>
            <w:tcW w:w="1344" w:type="dxa"/>
            <w:vAlign w:val="center"/>
          </w:tcPr>
          <w:p w:rsidR="00894BA9" w:rsidRPr="00C57AF4" w:rsidRDefault="00894BA9" w:rsidP="00C57AF4">
            <w:pPr>
              <w:jc w:val="center"/>
              <w:rPr>
                <w:rFonts w:ascii="仿宋_GB2312" w:eastAsia="仿宋_GB2312"/>
                <w:sz w:val="22"/>
              </w:rPr>
            </w:pPr>
            <w:r w:rsidRPr="00C57AF4">
              <w:rPr>
                <w:rFonts w:ascii="仿宋_GB2312" w:eastAsia="仿宋_GB2312"/>
                <w:sz w:val="22"/>
              </w:rPr>
              <w:t>1</w:t>
            </w:r>
          </w:p>
        </w:tc>
      </w:tr>
    </w:tbl>
    <w:p w:rsidR="00894BA9" w:rsidRPr="00004DEA" w:rsidRDefault="00894BA9">
      <w:pPr>
        <w:rPr>
          <w:rFonts w:ascii="仿宋_GB2312" w:eastAsia="仿宋_GB2312"/>
          <w:b/>
          <w:sz w:val="28"/>
        </w:rPr>
      </w:pPr>
      <w:r w:rsidRPr="00004DEA">
        <w:rPr>
          <w:rFonts w:ascii="仿宋_GB2312" w:eastAsia="仿宋_GB2312" w:hint="eastAsia"/>
          <w:b/>
          <w:sz w:val="28"/>
        </w:rPr>
        <w:t>联系方式</w:t>
      </w:r>
    </w:p>
    <w:p w:rsidR="00894BA9" w:rsidRDefault="00894BA9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联系人：高雨：</w:t>
      </w:r>
      <w:r>
        <w:rPr>
          <w:rFonts w:ascii="仿宋_GB2312" w:eastAsia="仿宋_GB2312"/>
          <w:sz w:val="28"/>
        </w:rPr>
        <w:t xml:space="preserve">15991750051      </w:t>
      </w:r>
      <w:r>
        <w:rPr>
          <w:rFonts w:ascii="仿宋_GB2312" w:eastAsia="仿宋_GB2312" w:hint="eastAsia"/>
          <w:sz w:val="28"/>
        </w:rPr>
        <w:t>温晓龙：</w:t>
      </w:r>
      <w:r>
        <w:rPr>
          <w:rFonts w:ascii="仿宋_GB2312" w:eastAsia="仿宋_GB2312"/>
          <w:sz w:val="28"/>
        </w:rPr>
        <w:t>18792978909</w:t>
      </w:r>
    </w:p>
    <w:p w:rsidR="00894BA9" w:rsidRDefault="00894BA9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地址：西安市雁塔区朱雀大街中段</w:t>
      </w:r>
      <w:r>
        <w:rPr>
          <w:rFonts w:ascii="仿宋_GB2312" w:eastAsia="仿宋_GB2312"/>
          <w:sz w:val="28"/>
        </w:rPr>
        <w:t>20</w:t>
      </w:r>
      <w:r>
        <w:rPr>
          <w:rFonts w:ascii="仿宋_GB2312" w:eastAsia="仿宋_GB2312" w:hint="eastAsia"/>
          <w:sz w:val="28"/>
        </w:rPr>
        <w:t>号</w:t>
      </w:r>
    </w:p>
    <w:p w:rsidR="00894BA9" w:rsidRPr="00004DEA" w:rsidRDefault="00894BA9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邮箱：</w:t>
      </w:r>
      <w:hyperlink r:id="rId6" w:history="1">
        <w:r w:rsidRPr="00204EFF">
          <w:rPr>
            <w:rStyle w:val="Hyperlink"/>
            <w:rFonts w:ascii="仿宋_GB2312" w:eastAsia="仿宋_GB2312"/>
            <w:sz w:val="28"/>
          </w:rPr>
          <w:t>hr@whjn.cc</w:t>
        </w:r>
      </w:hyperlink>
      <w:r>
        <w:rPr>
          <w:rFonts w:ascii="仿宋_GB2312" w:eastAsia="仿宋_GB2312"/>
          <w:sz w:val="28"/>
        </w:rPr>
        <w:t xml:space="preserve"> </w:t>
      </w:r>
    </w:p>
    <w:sectPr w:rsidR="00894BA9" w:rsidRPr="00004DEA" w:rsidSect="00221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BA9" w:rsidRDefault="00894BA9" w:rsidP="00004DEA">
      <w:r>
        <w:separator/>
      </w:r>
    </w:p>
  </w:endnote>
  <w:endnote w:type="continuationSeparator" w:id="0">
    <w:p w:rsidR="00894BA9" w:rsidRDefault="00894BA9" w:rsidP="0000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BA9" w:rsidRDefault="00894BA9" w:rsidP="00004DEA">
      <w:r>
        <w:separator/>
      </w:r>
    </w:p>
  </w:footnote>
  <w:footnote w:type="continuationSeparator" w:id="0">
    <w:p w:rsidR="00894BA9" w:rsidRDefault="00894BA9" w:rsidP="00004D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F96"/>
    <w:rsid w:val="00004DEA"/>
    <w:rsid w:val="00041DA3"/>
    <w:rsid w:val="000C21C1"/>
    <w:rsid w:val="000C6E77"/>
    <w:rsid w:val="000F6D12"/>
    <w:rsid w:val="00122A63"/>
    <w:rsid w:val="00204EFF"/>
    <w:rsid w:val="00221F33"/>
    <w:rsid w:val="002F0C4B"/>
    <w:rsid w:val="003C77C6"/>
    <w:rsid w:val="004C73C6"/>
    <w:rsid w:val="00552461"/>
    <w:rsid w:val="00581C0A"/>
    <w:rsid w:val="00596D15"/>
    <w:rsid w:val="005B0D5F"/>
    <w:rsid w:val="006540F3"/>
    <w:rsid w:val="006F046F"/>
    <w:rsid w:val="00721F70"/>
    <w:rsid w:val="00797870"/>
    <w:rsid w:val="00894BA9"/>
    <w:rsid w:val="008F66A0"/>
    <w:rsid w:val="00903D32"/>
    <w:rsid w:val="0091468A"/>
    <w:rsid w:val="0094542B"/>
    <w:rsid w:val="00962165"/>
    <w:rsid w:val="0098759E"/>
    <w:rsid w:val="009E0F96"/>
    <w:rsid w:val="00C57AF4"/>
    <w:rsid w:val="00C60673"/>
    <w:rsid w:val="00C8117F"/>
    <w:rsid w:val="00CE01C4"/>
    <w:rsid w:val="00D32DA9"/>
    <w:rsid w:val="00E73656"/>
    <w:rsid w:val="00EE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F3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5246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787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87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04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04D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04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DEA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004D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96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r@whjn.c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245</TotalTime>
  <Pages>2</Pages>
  <Words>173</Words>
  <Characters>992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温晓龙</dc:creator>
  <cp:keywords/>
  <dc:description/>
  <cp:lastModifiedBy>Xzjd</cp:lastModifiedBy>
  <cp:revision>29</cp:revision>
  <cp:lastPrinted>2017-08-30T03:21:00Z</cp:lastPrinted>
  <dcterms:created xsi:type="dcterms:W3CDTF">2017-08-22T09:05:00Z</dcterms:created>
  <dcterms:modified xsi:type="dcterms:W3CDTF">2018-08-29T15:55:00Z</dcterms:modified>
</cp:coreProperties>
</file>