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5E5E5" w:themeColor="background1" w:themeShade="E6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陕西省第一届职业技能大赛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赛项</w:t>
      </w:r>
    </w:p>
    <w:tbl>
      <w:tblPr>
        <w:tblStyle w:val="7"/>
        <w:tblpPr w:leftFromText="180" w:rightFromText="180" w:vertAnchor="page" w:horzAnchor="page" w:tblpX="1784" w:tblpY="3742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17"/>
        <w:gridCol w:w="2151"/>
        <w:gridCol w:w="270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赛项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办赛形式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职工组</w:t>
            </w:r>
          </w:p>
        </w:tc>
        <w:tc>
          <w:tcPr>
            <w:tcW w:w="21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国赛精选项目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焊接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汽车维修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数控车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装配钳工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烹饪（中餐）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  <w:t>茶艺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省赛传统项目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  <w:t>化工总控工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数据安全管理员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  <w:t>网络安全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  <w:t>手工刺绣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学生组</w:t>
            </w:r>
          </w:p>
        </w:tc>
        <w:tc>
          <w:tcPr>
            <w:tcW w:w="21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世赛选拔项目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机电一体化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数控铣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汽车技术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砌筑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赛点办赛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移动机器人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CAD机械设计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平面设计技术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健康和社会照护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美发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花艺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集中办赛</w:t>
            </w:r>
          </w:p>
        </w:tc>
      </w:tr>
    </w:tbl>
    <w:p>
      <w:pPr>
        <w:jc w:val="center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zFlYWNhNzc0NDUzMGExYWE3ZmRhZTM5MTQ2MzcifQ=="/>
  </w:docVars>
  <w:rsids>
    <w:rsidRoot w:val="73CE3BBD"/>
    <w:rsid w:val="07896C8D"/>
    <w:rsid w:val="16392764"/>
    <w:rsid w:val="19721D0F"/>
    <w:rsid w:val="318C34F5"/>
    <w:rsid w:val="492A6C45"/>
    <w:rsid w:val="665E266D"/>
    <w:rsid w:val="73CE3BBD"/>
    <w:rsid w:val="77A5629A"/>
    <w:rsid w:val="794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2024-03-04T03:42:00Z</dcterms:created>
  <dc:creator>张波</dc:creator>
  <cp:lastModifiedBy>李鸿伟</cp:lastModifiedBy>
  <dcterms:modified xsi:type="dcterms:W3CDTF">2024-03-06T00:49:30Z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DB38784538F1418A952FCAE4F0F06A6D_12</vt:lpwstr>
  </property>
</Properties>
</file>